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Isuzu 4475 Wrecker Truck Technical Agreement Summary</w:t>
      </w:r>
    </w:p>
    <w:p>
      <w:pPr>
        <w:pStyle w:val="Heading1"/>
      </w:pPr>
      <w:r>
        <w:t>Chassis Specifications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Specification</w:t>
            </w:r>
          </w:p>
        </w:tc>
        <w:tc>
          <w:tcPr>
            <w:tcW w:type="dxa" w:w="4320"/>
          </w:tcPr>
          <w:p>
            <w:r>
              <w:t>Details</w:t>
            </w:r>
          </w:p>
        </w:tc>
      </w:tr>
      <w:tr>
        <w:tc>
          <w:tcPr>
            <w:tcW w:type="dxa" w:w="4320"/>
          </w:tcPr>
          <w:p>
            <w:r>
              <w:t>Model</w:t>
            </w:r>
          </w:p>
        </w:tc>
        <w:tc>
          <w:tcPr>
            <w:tcW w:type="dxa" w:w="4320"/>
          </w:tcPr>
          <w:p>
            <w:r>
              <w:t>QL1100A8MAY 4*2</w:t>
            </w:r>
          </w:p>
        </w:tc>
      </w:tr>
      <w:tr>
        <w:tc>
          <w:tcPr>
            <w:tcW w:type="dxa" w:w="4320"/>
          </w:tcPr>
          <w:p>
            <w:r>
              <w:t>Engine Model</w:t>
            </w:r>
          </w:p>
        </w:tc>
        <w:tc>
          <w:tcPr>
            <w:tcW w:type="dxa" w:w="4320"/>
          </w:tcPr>
          <w:p>
            <w:r>
              <w:t>Isuzu 4HK1-TC51</w:t>
            </w:r>
          </w:p>
        </w:tc>
      </w:tr>
      <w:tr>
        <w:tc>
          <w:tcPr>
            <w:tcW w:type="dxa" w:w="4320"/>
          </w:tcPr>
          <w:p>
            <w:r>
              <w:t>Engine Power</w:t>
            </w:r>
          </w:p>
        </w:tc>
        <w:tc>
          <w:tcPr>
            <w:tcW w:type="dxa" w:w="4320"/>
          </w:tcPr>
          <w:p>
            <w:r>
              <w:t>190 horsepower</w:t>
            </w:r>
          </w:p>
        </w:tc>
      </w:tr>
      <w:tr>
        <w:tc>
          <w:tcPr>
            <w:tcW w:type="dxa" w:w="4320"/>
          </w:tcPr>
          <w:p>
            <w:r>
              <w:t>Fuel Type</w:t>
            </w:r>
          </w:p>
        </w:tc>
        <w:tc>
          <w:tcPr>
            <w:tcW w:type="dxa" w:w="4320"/>
          </w:tcPr>
          <w:p>
            <w:r>
              <w:t>Diesel</w:t>
            </w:r>
          </w:p>
        </w:tc>
      </w:tr>
      <w:tr>
        <w:tc>
          <w:tcPr>
            <w:tcW w:type="dxa" w:w="4320"/>
          </w:tcPr>
          <w:p>
            <w:r>
              <w:t>Emission Standard</w:t>
            </w:r>
          </w:p>
        </w:tc>
        <w:tc>
          <w:tcPr>
            <w:tcW w:type="dxa" w:w="4320"/>
          </w:tcPr>
          <w:p>
            <w:r>
              <w:t>Euro V</w:t>
            </w:r>
          </w:p>
        </w:tc>
      </w:tr>
      <w:tr>
        <w:tc>
          <w:tcPr>
            <w:tcW w:type="dxa" w:w="4320"/>
          </w:tcPr>
          <w:p>
            <w:r>
              <w:t>Transmission</w:t>
            </w:r>
          </w:p>
        </w:tc>
        <w:tc>
          <w:tcPr>
            <w:tcW w:type="dxa" w:w="4320"/>
          </w:tcPr>
          <w:p>
            <w:r>
              <w:t>6-speed Isuzu MLD gearbox</w:t>
            </w:r>
          </w:p>
        </w:tc>
      </w:tr>
      <w:tr>
        <w:tc>
          <w:tcPr>
            <w:tcW w:type="dxa" w:w="4320"/>
          </w:tcPr>
          <w:p>
            <w:r>
              <w:t>Brakes</w:t>
            </w:r>
          </w:p>
        </w:tc>
        <w:tc>
          <w:tcPr>
            <w:tcW w:type="dxa" w:w="4320"/>
          </w:tcPr>
          <w:p>
            <w:r>
              <w:t>ABS, air-operated</w:t>
            </w:r>
          </w:p>
        </w:tc>
      </w:tr>
      <w:tr>
        <w:tc>
          <w:tcPr>
            <w:tcW w:type="dxa" w:w="4320"/>
          </w:tcPr>
          <w:p>
            <w:r>
              <w:t>Suspension</w:t>
            </w:r>
          </w:p>
        </w:tc>
        <w:tc>
          <w:tcPr>
            <w:tcW w:type="dxa" w:w="4320"/>
          </w:tcPr>
          <w:p>
            <w:r>
              <w:t>Front axle 4 tons, rear axle 7 tons</w:t>
            </w:r>
          </w:p>
        </w:tc>
      </w:tr>
      <w:tr>
        <w:tc>
          <w:tcPr>
            <w:tcW w:type="dxa" w:w="4320"/>
          </w:tcPr>
          <w:p>
            <w:r>
              <w:t>Tires</w:t>
            </w:r>
          </w:p>
        </w:tc>
        <w:tc>
          <w:tcPr>
            <w:tcW w:type="dxa" w:w="4320"/>
          </w:tcPr>
          <w:p>
            <w:r>
              <w:t>6 + 1 (235/75R17.5)</w:t>
            </w:r>
          </w:p>
        </w:tc>
      </w:tr>
      <w:tr>
        <w:tc>
          <w:tcPr>
            <w:tcW w:type="dxa" w:w="4320"/>
          </w:tcPr>
          <w:p>
            <w:r>
              <w:t>Dimensions</w:t>
            </w:r>
          </w:p>
        </w:tc>
        <w:tc>
          <w:tcPr>
            <w:tcW w:type="dxa" w:w="4320"/>
          </w:tcPr>
          <w:p>
            <w:r>
              <w:t>Total length 7930 mm, width 2170 mm, height 2350 mm</w:t>
            </w:r>
          </w:p>
        </w:tc>
      </w:tr>
      <w:tr>
        <w:tc>
          <w:tcPr>
            <w:tcW w:type="dxa" w:w="4320"/>
          </w:tcPr>
          <w:p>
            <w:r>
              <w:t>Wheelbase</w:t>
            </w:r>
          </w:p>
        </w:tc>
        <w:tc>
          <w:tcPr>
            <w:tcW w:type="dxa" w:w="4320"/>
          </w:tcPr>
          <w:p>
            <w:r>
              <w:t>4475 mm</w:t>
            </w:r>
          </w:p>
        </w:tc>
      </w:tr>
      <w:tr>
        <w:tc>
          <w:tcPr>
            <w:tcW w:type="dxa" w:w="4320"/>
          </w:tcPr>
          <w:p>
            <w:r>
              <w:t>Gross Weight</w:t>
            </w:r>
          </w:p>
        </w:tc>
        <w:tc>
          <w:tcPr>
            <w:tcW w:type="dxa" w:w="4320"/>
          </w:tcPr>
          <w:p>
            <w:r>
              <w:t>10,000 kg</w:t>
            </w:r>
          </w:p>
        </w:tc>
      </w:tr>
      <w:tr>
        <w:tc>
          <w:tcPr>
            <w:tcW w:type="dxa" w:w="4320"/>
          </w:tcPr>
          <w:p>
            <w:r>
              <w:t>Empty Weight</w:t>
            </w:r>
          </w:p>
        </w:tc>
        <w:tc>
          <w:tcPr>
            <w:tcW w:type="dxa" w:w="4320"/>
          </w:tcPr>
          <w:p>
            <w:r>
              <w:t>3210 kg</w:t>
            </w:r>
          </w:p>
        </w:tc>
      </w:tr>
    </w:tbl>
    <w:p>
      <w:pPr>
        <w:pStyle w:val="Heading1"/>
      </w:pPr>
      <w:r>
        <w:t>Body Specifications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Specification</w:t>
            </w:r>
          </w:p>
        </w:tc>
        <w:tc>
          <w:tcPr>
            <w:tcW w:type="dxa" w:w="4320"/>
          </w:tcPr>
          <w:p>
            <w:r>
              <w:t>Details</w:t>
            </w:r>
          </w:p>
        </w:tc>
      </w:tr>
      <w:tr>
        <w:tc>
          <w:tcPr>
            <w:tcW w:type="dxa" w:w="4320"/>
          </w:tcPr>
          <w:p>
            <w:r>
              <w:t>Platform Design</w:t>
            </w:r>
          </w:p>
        </w:tc>
        <w:tc>
          <w:tcPr>
            <w:tcW w:type="dxa" w:w="4320"/>
          </w:tcPr>
          <w:p>
            <w:r>
              <w:t>Half-floor</w:t>
            </w:r>
          </w:p>
        </w:tc>
      </w:tr>
      <w:tr>
        <w:tc>
          <w:tcPr>
            <w:tcW w:type="dxa" w:w="4320"/>
          </w:tcPr>
          <w:p>
            <w:r>
              <w:t>Carrying Capacity</w:t>
            </w:r>
          </w:p>
        </w:tc>
        <w:tc>
          <w:tcPr>
            <w:tcW w:type="dxa" w:w="4320"/>
          </w:tcPr>
          <w:p>
            <w:r>
              <w:t>5 tons</w:t>
            </w:r>
          </w:p>
        </w:tc>
      </w:tr>
      <w:tr>
        <w:tc>
          <w:tcPr>
            <w:tcW w:type="dxa" w:w="4320"/>
          </w:tcPr>
          <w:p>
            <w:r>
              <w:t>Platform Dimensions (External)</w:t>
            </w:r>
          </w:p>
        </w:tc>
        <w:tc>
          <w:tcPr>
            <w:tcW w:type="dxa" w:w="4320"/>
          </w:tcPr>
          <w:p>
            <w:r>
              <w:t>6200mm x 2400mm</w:t>
            </w:r>
          </w:p>
        </w:tc>
      </w:tr>
      <w:tr>
        <w:tc>
          <w:tcPr>
            <w:tcW w:type="dxa" w:w="4320"/>
          </w:tcPr>
          <w:p>
            <w:r>
              <w:t>Platform Dimensions (Internal)</w:t>
            </w:r>
          </w:p>
        </w:tc>
        <w:tc>
          <w:tcPr>
            <w:tcW w:type="dxa" w:w="4320"/>
          </w:tcPr>
          <w:p>
            <w:r>
              <w:t>6000mm x 2300mm</w:t>
            </w:r>
          </w:p>
        </w:tc>
      </w:tr>
      <w:tr>
        <w:tc>
          <w:tcPr>
            <w:tcW w:type="dxa" w:w="4320"/>
          </w:tcPr>
          <w:p>
            <w:r>
              <w:t>Platform Tilt Angle</w:t>
            </w:r>
          </w:p>
        </w:tc>
        <w:tc>
          <w:tcPr>
            <w:tcW w:type="dxa" w:w="4320"/>
          </w:tcPr>
          <w:p>
            <w:r>
              <w:t>8°</w:t>
            </w:r>
          </w:p>
        </w:tc>
      </w:tr>
      <w:tr>
        <w:tc>
          <w:tcPr>
            <w:tcW w:type="dxa" w:w="4320"/>
          </w:tcPr>
          <w:p>
            <w:r>
              <w:t>Working Stroke</w:t>
            </w:r>
          </w:p>
        </w:tc>
        <w:tc>
          <w:tcPr>
            <w:tcW w:type="dxa" w:w="4320"/>
          </w:tcPr>
          <w:p>
            <w:r>
              <w:t>2700 mm</w:t>
            </w:r>
          </w:p>
        </w:tc>
      </w:tr>
      <w:tr>
        <w:tc>
          <w:tcPr>
            <w:tcW w:type="dxa" w:w="4320"/>
          </w:tcPr>
          <w:p>
            <w:r>
              <w:t>Platform Height</w:t>
            </w:r>
          </w:p>
        </w:tc>
        <w:tc>
          <w:tcPr>
            <w:tcW w:type="dxa" w:w="4320"/>
          </w:tcPr>
          <w:p>
            <w:r>
              <w:t>1290 mm</w:t>
            </w:r>
          </w:p>
        </w:tc>
      </w:tr>
      <w:tr>
        <w:tc>
          <w:tcPr>
            <w:tcW w:type="dxa" w:w="4320"/>
          </w:tcPr>
          <w:p>
            <w:r>
              <w:t>Winch Rated Pulling Force</w:t>
            </w:r>
          </w:p>
        </w:tc>
        <w:tc>
          <w:tcPr>
            <w:tcW w:type="dxa" w:w="4320"/>
          </w:tcPr>
          <w:p>
            <w:r>
              <w:t>50 kN, wire rope diameter φ11mm, length 25m</w:t>
            </w:r>
          </w:p>
        </w:tc>
      </w:tr>
    </w:tbl>
    <w:p>
      <w:pPr>
        <w:pStyle w:val="Heading1"/>
      </w:pPr>
      <w:r>
        <w:t>Hydraulic and Other Features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Specification</w:t>
            </w:r>
          </w:p>
        </w:tc>
        <w:tc>
          <w:tcPr>
            <w:tcW w:type="dxa" w:w="4320"/>
          </w:tcPr>
          <w:p>
            <w:r>
              <w:t>Details</w:t>
            </w:r>
          </w:p>
        </w:tc>
      </w:tr>
      <w:tr>
        <w:tc>
          <w:tcPr>
            <w:tcW w:type="dxa" w:w="4320"/>
          </w:tcPr>
          <w:p>
            <w:r>
              <w:t>Hydraulic Stabilizers</w:t>
            </w:r>
          </w:p>
        </w:tc>
        <w:tc>
          <w:tcPr>
            <w:tcW w:type="dxa" w:w="4320"/>
          </w:tcPr>
          <w:p>
            <w:r>
              <w:t>Can be operated independently or together</w:t>
            </w:r>
          </w:p>
        </w:tc>
      </w:tr>
      <w:tr>
        <w:tc>
          <w:tcPr>
            <w:tcW w:type="dxa" w:w="4320"/>
          </w:tcPr>
          <w:p>
            <w:r>
              <w:t>Operation System</w:t>
            </w:r>
          </w:p>
        </w:tc>
        <w:tc>
          <w:tcPr>
            <w:tcW w:type="dxa" w:w="4320"/>
          </w:tcPr>
          <w:p>
            <w:r>
              <w:t>Dual-side operation</w:t>
            </w:r>
          </w:p>
        </w:tc>
      </w:tr>
      <w:tr>
        <w:tc>
          <w:tcPr>
            <w:tcW w:type="dxa" w:w="4320"/>
          </w:tcPr>
          <w:p>
            <w:r>
              <w:t>Additional Equipment</w:t>
            </w:r>
          </w:p>
        </w:tc>
        <w:tc>
          <w:tcPr>
            <w:tcW w:type="dxa" w:w="4320"/>
          </w:tcPr>
          <w:p>
            <w:r>
              <w:t>4 straps, auxiliary cart, standard tools, stainless steel hand-washing box, chain hook, national standard warning lights</w:t>
            </w:r>
          </w:p>
        </w:tc>
      </w:tr>
    </w:tbl>
    <w:p>
      <w:pPr>
        <w:pStyle w:val="Heading1"/>
      </w:pPr>
      <w:r>
        <w:t>Vehicle Overall Parameters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Specification</w:t>
            </w:r>
          </w:p>
        </w:tc>
        <w:tc>
          <w:tcPr>
            <w:tcW w:type="dxa" w:w="4320"/>
          </w:tcPr>
          <w:p>
            <w:r>
              <w:t>Details</w:t>
            </w:r>
          </w:p>
        </w:tc>
      </w:tr>
      <w:tr>
        <w:tc>
          <w:tcPr>
            <w:tcW w:type="dxa" w:w="4320"/>
          </w:tcPr>
          <w:p>
            <w:r>
              <w:t>Model</w:t>
            </w:r>
          </w:p>
        </w:tc>
        <w:tc>
          <w:tcPr>
            <w:tcW w:type="dxa" w:w="4320"/>
          </w:tcPr>
          <w:p>
            <w:r>
              <w:t>CLW5100TQZQ5</w:t>
            </w:r>
          </w:p>
        </w:tc>
      </w:tr>
      <w:tr>
        <w:tc>
          <w:tcPr>
            <w:tcW w:type="dxa" w:w="4320"/>
          </w:tcPr>
          <w:p>
            <w:r>
              <w:t>Dimensions</w:t>
            </w:r>
          </w:p>
        </w:tc>
        <w:tc>
          <w:tcPr>
            <w:tcW w:type="dxa" w:w="4320"/>
          </w:tcPr>
          <w:p>
            <w:r>
              <w:t>8100mm x 2400mm x 2350mm</w:t>
            </w:r>
          </w:p>
        </w:tc>
      </w:tr>
      <w:tr>
        <w:tc>
          <w:tcPr>
            <w:tcW w:type="dxa" w:w="4320"/>
          </w:tcPr>
          <w:p>
            <w:r>
              <w:t>Curb Weight</w:t>
            </w:r>
          </w:p>
        </w:tc>
        <w:tc>
          <w:tcPr>
            <w:tcW w:type="dxa" w:w="4320"/>
          </w:tcPr>
          <w:p>
            <w:r>
              <w:t>5660 kg</w:t>
            </w:r>
          </w:p>
        </w:tc>
      </w:tr>
      <w:tr>
        <w:tc>
          <w:tcPr>
            <w:tcW w:type="dxa" w:w="4320"/>
          </w:tcPr>
          <w:p>
            <w:r>
              <w:t>Spring Leaves</w:t>
            </w:r>
          </w:p>
        </w:tc>
        <w:tc>
          <w:tcPr>
            <w:tcW w:type="dxa" w:w="4320"/>
          </w:tcPr>
          <w:p>
            <w:r>
              <w:t>8/10+6</w:t>
            </w:r>
          </w:p>
        </w:tc>
      </w:tr>
      <w:tr>
        <w:tc>
          <w:tcPr>
            <w:tcW w:type="dxa" w:w="4320"/>
          </w:tcPr>
          <w:p>
            <w:r>
              <w:t>Maximum Speed</w:t>
            </w:r>
          </w:p>
        </w:tc>
        <w:tc>
          <w:tcPr>
            <w:tcW w:type="dxa" w:w="4320"/>
          </w:tcPr>
          <w:p>
            <w:r>
              <w:t>110 km/h</w:t>
            </w:r>
          </w:p>
        </w:tc>
      </w:tr>
      <w:tr>
        <w:tc>
          <w:tcPr>
            <w:tcW w:type="dxa" w:w="4320"/>
          </w:tcPr>
          <w:p>
            <w:r>
              <w:t>Seating Capacity</w:t>
            </w:r>
          </w:p>
        </w:tc>
        <w:tc>
          <w:tcPr>
            <w:tcW w:type="dxa" w:w="4320"/>
          </w:tcPr>
          <w:p>
            <w:r>
              <w:t>3 people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